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1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6615"/>
      </w:tblGrid>
      <w:tr w:rsidR="004A212E" w:rsidRPr="004A212E" w:rsidTr="004A212E">
        <w:trPr>
          <w:trHeight w:val="3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12E" w:rsidRPr="004A212E" w:rsidRDefault="004A212E" w:rsidP="00CC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ИНФОРМАЦИОННАЯ КАРТА ОПЫТА РЕАЛИЗАЦИИ ИННОВАЦИОННОГО ПРОЕКТА</w:t>
            </w:r>
          </w:p>
          <w:p w:rsidR="004A212E" w:rsidRPr="004A212E" w:rsidRDefault="004A212E" w:rsidP="00CC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212E" w:rsidRPr="004A212E" w:rsidTr="004A212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12E" w:rsidRPr="004A212E" w:rsidRDefault="004A212E" w:rsidP="00CC0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инновационного проекта: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4A21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Внедрение модели нравственного развития обучающихся в современном образовательном пространстве на православных традициях и ценностях белорусского народа с учетом региональ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ного социокультурного кластера»</w:t>
            </w:r>
          </w:p>
          <w:p w:rsidR="004A212E" w:rsidRPr="004A212E" w:rsidRDefault="004A212E" w:rsidP="00CC0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212E" w:rsidRDefault="004A212E" w:rsidP="00CC0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реализации:</w:t>
            </w:r>
            <w:r>
              <w:t xml:space="preserve"> </w:t>
            </w: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2018-2021</w:t>
            </w:r>
          </w:p>
          <w:p w:rsidR="00B02A49" w:rsidRPr="004A212E" w:rsidRDefault="00B02A49" w:rsidP="00CC0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212E" w:rsidRPr="004A212E" w:rsidTr="004A212E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CC0D6D" w:rsidRDefault="004A212E" w:rsidP="00CC0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опыта: Государственное учреждение образования «Городьковский </w:t>
            </w:r>
          </w:p>
          <w:p w:rsidR="00CC0D6D" w:rsidRDefault="004A212E" w:rsidP="00CC0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учебно-педагогический комплекс детский сад – средняя школа» </w:t>
            </w:r>
          </w:p>
          <w:p w:rsidR="004A212E" w:rsidRDefault="004A212E" w:rsidP="00CC0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Воложинского района</w:t>
            </w:r>
            <w:r w:rsidRPr="004A21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66EBA" w:rsidRPr="004A212E" w:rsidRDefault="00A66EBA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212E" w:rsidRPr="004A212E" w:rsidTr="004A212E">
        <w:tc>
          <w:tcPr>
            <w:tcW w:w="358" w:type="pct"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2" w:type="pct"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опыта</w:t>
            </w:r>
          </w:p>
        </w:tc>
        <w:tc>
          <w:tcPr>
            <w:tcW w:w="3300" w:type="pct"/>
          </w:tcPr>
          <w:p w:rsidR="004A212E" w:rsidRPr="004A212E" w:rsidRDefault="004A212E" w:rsidP="00CC0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характеристик опыта</w:t>
            </w:r>
          </w:p>
        </w:tc>
      </w:tr>
      <w:tr w:rsidR="004A212E" w:rsidRPr="004A212E" w:rsidTr="004A212E">
        <w:trPr>
          <w:trHeight w:val="317"/>
        </w:trPr>
        <w:tc>
          <w:tcPr>
            <w:tcW w:w="361" w:type="pct"/>
          </w:tcPr>
          <w:p w:rsidR="004A212E" w:rsidRPr="004A212E" w:rsidRDefault="004A212E" w:rsidP="00CC0D6D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ind w:left="322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Автор опыта</w:t>
            </w:r>
          </w:p>
        </w:tc>
        <w:tc>
          <w:tcPr>
            <w:tcW w:w="3300" w:type="pct"/>
          </w:tcPr>
          <w:p w:rsidR="004A212E" w:rsidRPr="004A212E" w:rsidRDefault="004A212E" w:rsidP="00CC0D6D">
            <w:pPr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Слиж Ирина Николаевна,</w:t>
            </w:r>
            <w:r w:rsidRPr="004A2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директора по основной деятельности</w:t>
            </w:r>
          </w:p>
        </w:tc>
      </w:tr>
      <w:tr w:rsidR="004A212E" w:rsidRPr="004A212E" w:rsidTr="004A212E">
        <w:tc>
          <w:tcPr>
            <w:tcW w:w="361" w:type="pct"/>
          </w:tcPr>
          <w:p w:rsidR="004A212E" w:rsidRPr="004A212E" w:rsidRDefault="004A212E" w:rsidP="00CC0D6D">
            <w:pPr>
              <w:numPr>
                <w:ilvl w:val="0"/>
                <w:numId w:val="1"/>
              </w:numPr>
              <w:spacing w:after="0" w:line="240" w:lineRule="auto"/>
              <w:ind w:left="322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опыта реализации проекта</w:t>
            </w:r>
          </w:p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0" w:type="pct"/>
          </w:tcPr>
          <w:p w:rsidR="007B4B6A" w:rsidRPr="00CC0D6D" w:rsidRDefault="00CC0D6D" w:rsidP="00CC0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7B4B6A"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Актуальность опыта </w:t>
            </w:r>
            <w:r w:rsidR="007B4B6A">
              <w:rPr>
                <w:rFonts w:ascii="Times New Roman" w:eastAsia="Calibri" w:hAnsi="Times New Roman" w:cs="Times New Roman"/>
                <w:sz w:val="28"/>
                <w:szCs w:val="28"/>
              </w:rPr>
              <w:t>заключается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создании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B4B6A" w:rsidRPr="007B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основе православных традиций,  направленной на</w:t>
            </w:r>
            <w:r w:rsidR="007B4B6A" w:rsidRPr="007B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учащихся духовно-нравственных ценностей, на эстетическое развитие ребёнка, мировоззрение и формирование </w:t>
            </w:r>
            <w:r w:rsidR="007B4B6A" w:rsidRPr="007B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позиции, патриотическую и семейную ориентацию, интеллектуальный потенциал, эмоциональное состояние, общее физическое и психическое развитие.</w:t>
            </w:r>
          </w:p>
          <w:p w:rsidR="004A212E" w:rsidRDefault="00CC0D6D" w:rsidP="00CC0D6D">
            <w:p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Мы нашли наиболее </w:t>
            </w:r>
            <w:r w:rsidR="004A212E" w:rsidRPr="004A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продуктивный путь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 проблемы</w:t>
            </w:r>
            <w:r w:rsidR="004A212E" w:rsidRPr="004A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объедин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A212E" w:rsidRPr="004A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усилия учреждений образования, культуры, Белорусской Православной Церкви и общественности в воспитании подрастающего поколения на фундаментальных традиционных духовных и нравственных ценностях белорусского народа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0D6D" w:rsidRPr="004A212E" w:rsidRDefault="00CC0D6D" w:rsidP="00CC0D6D">
            <w:p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212E" w:rsidRPr="004A212E" w:rsidTr="004A212E">
        <w:trPr>
          <w:trHeight w:val="300"/>
        </w:trPr>
        <w:tc>
          <w:tcPr>
            <w:tcW w:w="361" w:type="pct"/>
          </w:tcPr>
          <w:p w:rsidR="004A212E" w:rsidRPr="004A212E" w:rsidRDefault="00CC0D6D" w:rsidP="00CC0D6D">
            <w:pPr>
              <w:numPr>
                <w:ilvl w:val="0"/>
                <w:numId w:val="1"/>
              </w:numPr>
              <w:spacing w:after="0" w:line="240" w:lineRule="auto"/>
              <w:ind w:left="322" w:firstLine="0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339" w:type="pct"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Идея </w:t>
            </w: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300" w:type="pct"/>
          </w:tcPr>
          <w:p w:rsidR="004A212E" w:rsidRPr="004A212E" w:rsidRDefault="00CC0D6D" w:rsidP="00CC0D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A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4A212E" w:rsidRPr="004A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кола призвана актуализировать в сознании вступающего в жизнь поколения истинные духовные ценности своего народа, должна помочь сравнить и осмыслить нравственный облик современного человека и традиционный уклад жизни нашего народа в прошлом, сориентировать ребенка на настоящие нравственные ценности, привить ему уважительное отношение к людям и обществу в </w:t>
            </w:r>
            <w:r w:rsidR="004A212E" w:rsidRPr="004A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целом, научить различать добро и зло, научить милосердию и покаянию, любви к Родине и своему народу.</w:t>
            </w:r>
          </w:p>
          <w:p w:rsidR="004A212E" w:rsidRPr="004A212E" w:rsidRDefault="004A212E" w:rsidP="00CC0D6D">
            <w:pPr>
              <w:tabs>
                <w:tab w:val="left" w:pos="316"/>
                <w:tab w:val="left" w:pos="505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</w:tr>
      <w:tr w:rsidR="004A212E" w:rsidRPr="004A212E" w:rsidTr="004A212E">
        <w:trPr>
          <w:trHeight w:val="629"/>
        </w:trPr>
        <w:tc>
          <w:tcPr>
            <w:tcW w:w="361" w:type="pct"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39" w:type="pct"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реализации проекта</w:t>
            </w:r>
          </w:p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0" w:type="pct"/>
          </w:tcPr>
          <w:p w:rsidR="00B02A49" w:rsidRPr="00B02A49" w:rsidRDefault="00B02A49" w:rsidP="00CC0D6D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   </w:t>
            </w:r>
            <w:r w:rsidRPr="00B02A4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Результативность инновационной деятельности можно определить только при наличии четких критериев оценки. И хотя настоящий результат воспитания, тем более духовно-нравственного, можно увидеть чаще всего спустя годы, все же есть критерии, по которым можно доказать эффективность такой работы. И такие критерии обозначены в нашем инновационном проекте.  </w:t>
            </w:r>
          </w:p>
          <w:p w:rsidR="00B02A49" w:rsidRPr="00B02A49" w:rsidRDefault="00B02A49" w:rsidP="00CC0D6D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  <w:t xml:space="preserve">     </w:t>
            </w:r>
            <w:r w:rsidRPr="00B02A49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  <w:t>Одним из основных критериев для нас является воспитанность учащихся (положительные тенденции в динамике уровня воспитанности учащихся, развития мотивации обучения и самовоспитания; характер межличностных отношений на всех уровнях; снижение уровня (отсутствие) противоправного поведения детей и подростков).</w:t>
            </w:r>
          </w:p>
          <w:p w:rsidR="00B02A49" w:rsidRPr="00B02A49" w:rsidRDefault="00704AEE" w:rsidP="00CC0D6D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  <w:t xml:space="preserve">     </w:t>
            </w:r>
            <w:r w:rsidR="00B02A49" w:rsidRPr="00B02A49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  <w:t>Обученность учащихся (знание основ государственной и церковной политики в области духовно-нравственного воспитания, семейного строительства, гендерных отношений; знание культурных и семейных традиций белорусского народа, нравственных основ жизни; положительная динамика учебных и творческих достижений учащихся).</w:t>
            </w:r>
          </w:p>
          <w:p w:rsidR="00B02A49" w:rsidRPr="00B02A49" w:rsidRDefault="00704AEE" w:rsidP="00CC0D6D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  <w:t xml:space="preserve">     </w:t>
            </w:r>
            <w:r w:rsidR="00B02A49" w:rsidRPr="00B02A49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  <w:t xml:space="preserve">Личностное развитие учащихся (положительная динамика развития речи, эмоционально – волевой сферы, общеучебных умений и навыков, навыков правильной самооценки,  самоконтроля и саморазвития).  </w:t>
            </w:r>
          </w:p>
          <w:p w:rsidR="00B02A49" w:rsidRPr="00B02A49" w:rsidRDefault="00704AEE" w:rsidP="00CC0D6D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  <w:t xml:space="preserve">     </w:t>
            </w:r>
            <w:r w:rsidR="00B02A49" w:rsidRPr="00B02A49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  <w:t>Состояние здоровья учащихся (уровень адаптации учащихся, их приверженность здоровому образу жизни, снижение заболеваемости).</w:t>
            </w:r>
          </w:p>
          <w:p w:rsidR="00B02A49" w:rsidRPr="00B02A49" w:rsidRDefault="00704AEE" w:rsidP="00CC0D6D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  <w:t xml:space="preserve">     </w:t>
            </w:r>
            <w:r w:rsidR="00B02A49" w:rsidRPr="00B02A49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  <w:t>Удовлетворенность учащихся, учителей и родителей (положительная динамика удовлетворенности учащихся, учителей и родителей инновационными процессами в учреждении и общим ходом образовательного процесса).</w:t>
            </w:r>
          </w:p>
          <w:p w:rsidR="004A212E" w:rsidRPr="004A212E" w:rsidRDefault="00B02A49" w:rsidP="00CC0D6D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  </w:t>
            </w:r>
          </w:p>
        </w:tc>
      </w:tr>
      <w:tr w:rsidR="004A212E" w:rsidRPr="004A212E" w:rsidTr="004A212E">
        <w:trPr>
          <w:trHeight w:val="337"/>
        </w:trPr>
        <w:tc>
          <w:tcPr>
            <w:tcW w:w="361" w:type="pct"/>
            <w:vMerge w:val="restart"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39" w:type="pct"/>
            <w:vMerge w:val="restart"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опыта реализации проекта</w:t>
            </w:r>
          </w:p>
        </w:tc>
        <w:tc>
          <w:tcPr>
            <w:tcW w:w="3300" w:type="pct"/>
          </w:tcPr>
          <w:p w:rsidR="002515B9" w:rsidRDefault="002515B9" w:rsidP="00CC0D6D">
            <w:p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Опыт </w:t>
            </w:r>
            <w:r w:rsidR="0017114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был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представлен </w:t>
            </w:r>
            <w:proofErr w:type="gramStart"/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:</w:t>
            </w:r>
          </w:p>
          <w:p w:rsidR="00171145" w:rsidRDefault="002515B9" w:rsidP="00CC0D6D">
            <w:p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1) </w:t>
            </w:r>
            <w:r w:rsidR="00A66EBA" w:rsidRPr="002515B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Х</w:t>
            </w:r>
            <w:r w:rsidR="00A66EBA" w:rsidRPr="002515B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  <w:lang w:val="be-BY"/>
              </w:rPr>
              <w:t>І</w:t>
            </w:r>
            <w:r w:rsidR="00A66EBA" w:rsidRPr="002515B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ом</w:t>
            </w:r>
            <w:r w:rsidR="00A66EBA" w:rsidRPr="002515B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proofErr w:type="gramStart"/>
            <w:r w:rsidR="00A66EBA" w:rsidRPr="002515B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марафон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е</w:t>
            </w:r>
            <w:proofErr w:type="gramEnd"/>
            <w:r w:rsidRPr="002515B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«Единство, гражданственность, патриотизм – ключевой ресурс </w:t>
            </w:r>
            <w:r w:rsidRPr="002515B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lastRenderedPageBreak/>
              <w:t>образования Минщины»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.</w:t>
            </w:r>
            <w:r w:rsidRPr="002515B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  <w:p w:rsidR="00A66EBA" w:rsidRDefault="002515B9" w:rsidP="00CC0D6D">
            <w:p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(</w:t>
            </w:r>
            <w:r w:rsidR="00171145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о</w:t>
            </w:r>
            <w:r w:rsidRPr="002515B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ткрытый микрофон </w:t>
            </w:r>
            <w:r w:rsidR="00A66EBA" w:rsidRPr="002515B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«Внедрение модели этнической социализации и формирования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народа»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,</w:t>
            </w:r>
            <w:r w:rsidRPr="00251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15B9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заместитель директора по основной деятельности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 Дедюль Татьяна Александровна)</w:t>
            </w:r>
          </w:p>
          <w:p w:rsidR="004A212E" w:rsidRDefault="002515B9" w:rsidP="00CC0D6D">
            <w:p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2) </w:t>
            </w:r>
            <w:r w:rsidR="00171145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айонно</w:t>
            </w:r>
            <w:r w:rsidR="007B4B6A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методическо</w:t>
            </w:r>
            <w:r w:rsidR="007B4B6A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объединени</w:t>
            </w:r>
            <w:r w:rsidR="007B4B6A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классных руководителей (</w:t>
            </w:r>
            <w:r w:rsidR="00171145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бмен опытом </w:t>
            </w:r>
            <w:r w:rsidRPr="002515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</w:t>
            </w:r>
            <w:r w:rsidR="00A66EBA" w:rsidRPr="002515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Воспитание христианской нравственности в процессе жизнедеятельности классного коллектива</w:t>
            </w:r>
            <w:r w:rsidRPr="002515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 руководитель МО классных руководителей Харитон Елена Ивановна)</w:t>
            </w:r>
          </w:p>
          <w:p w:rsidR="002515B9" w:rsidRPr="004A212E" w:rsidRDefault="002515B9" w:rsidP="00CC0D6D">
            <w:p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3) Заявка на участие</w:t>
            </w:r>
            <w:r w:rsidR="001711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в ХХ Республиканских Свято-</w:t>
            </w:r>
            <w:proofErr w:type="spellStart"/>
            <w:r w:rsidR="001711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Ефросиниевских</w:t>
            </w:r>
            <w:proofErr w:type="spellEnd"/>
            <w:r w:rsidR="001711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педагогических чтениях, посвящённых 920-летию со дня создания Креста Ефросинии Полоцкой (выступление «Духовно-нравственные ориентиры современных школьников как основа формирования личности», учитель русского языка и литературы Соломко Тамара Владимировна)</w:t>
            </w:r>
          </w:p>
        </w:tc>
      </w:tr>
      <w:tr w:rsidR="004A212E" w:rsidRPr="004A212E" w:rsidTr="004A212E">
        <w:trPr>
          <w:trHeight w:val="1434"/>
        </w:trPr>
        <w:tc>
          <w:tcPr>
            <w:tcW w:w="361" w:type="pct"/>
            <w:vMerge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  <w:vMerge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0" w:type="pct"/>
          </w:tcPr>
          <w:p w:rsidR="004A212E" w:rsidRDefault="004A212E" w:rsidP="00CC0D6D">
            <w:p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средства массовой информации:</w:t>
            </w:r>
          </w:p>
          <w:p w:rsidR="0000023F" w:rsidRDefault="00171145" w:rsidP="00171145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17114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1) </w:t>
            </w:r>
            <w:r w:rsidR="004A212E" w:rsidRPr="0017114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официальный</w:t>
            </w:r>
            <w:r w:rsidR="004A212E" w:rsidRPr="004A212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сайт учреждения образования: </w:t>
            </w:r>
          </w:p>
          <w:p w:rsidR="005E758E" w:rsidRDefault="006D494D" w:rsidP="00171145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</w:pPr>
            <w:hyperlink r:id="rId6" w:history="1">
              <w:r w:rsidR="0000023F" w:rsidRPr="00275088">
                <w:rPr>
                  <w:rStyle w:val="a4"/>
                  <w:rFonts w:ascii="Times New Roman" w:eastAsia="Calibri" w:hAnsi="Times New Roman" w:cs="Times New Roman"/>
                  <w:spacing w:val="-4"/>
                  <w:sz w:val="28"/>
                  <w:szCs w:val="28"/>
                </w:rPr>
                <w:t>https://gorodki.volozhin-edu.gov.by/</w:t>
              </w:r>
            </w:hyperlink>
            <w:r w:rsidR="0000023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раздел </w:t>
            </w:r>
            <w:r w:rsidR="0000023F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>Инновационная деятельность</w:t>
            </w:r>
          </w:p>
          <w:p w:rsidR="0000023F" w:rsidRDefault="004A212E" w:rsidP="00171145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 xml:space="preserve">подраздел </w:t>
            </w:r>
            <w:r w:rsidR="006D494D" w:rsidRPr="006D494D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>Внедрение модели нравственного развития обучающихся в современном образовательном пространстве на православных традициях и ценностях белорусского народа с учетом регионал</w:t>
            </w:r>
            <w:r w:rsidR="006D494D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>ьного социокультурного кластера</w:t>
            </w:r>
            <w:r w:rsidR="006D494D" w:rsidRPr="006D494D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 xml:space="preserve"> (2018-2021)</w:t>
            </w:r>
            <w:r w:rsidR="0000023F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="006D494D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 xml:space="preserve">вкладка </w:t>
            </w:r>
            <w:r w:rsidR="0000023F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>Материалы из опыта</w:t>
            </w:r>
            <w:r w:rsidRPr="004A212E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 xml:space="preserve"> реал</w:t>
            </w:r>
            <w:r w:rsidR="0000023F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>изации инновационного проекта</w:t>
            </w:r>
            <w:r w:rsidR="005E758E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>;</w:t>
            </w:r>
          </w:p>
          <w:p w:rsidR="005E758E" w:rsidRDefault="006D494D" w:rsidP="00171145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>вкладка</w:t>
            </w:r>
            <w:r w:rsidR="005E758E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 xml:space="preserve"> информация о реализации инновационного проекта.</w:t>
            </w:r>
          </w:p>
          <w:p w:rsidR="00422DC1" w:rsidRDefault="00422DC1" w:rsidP="00C0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u w:val="single"/>
              </w:rPr>
            </w:pPr>
          </w:p>
          <w:p w:rsidR="00C0470D" w:rsidRDefault="0000023F" w:rsidP="00C0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2) публикации</w:t>
            </w:r>
            <w:r w:rsidR="00C0470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:</w:t>
            </w:r>
          </w:p>
          <w:p w:rsidR="007B4B6A" w:rsidRPr="00C0470D" w:rsidRDefault="00C0470D" w:rsidP="00C0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>а</w:t>
            </w:r>
            <w:r w:rsidR="007B4B6A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 xml:space="preserve">втор </w:t>
            </w:r>
            <w:proofErr w:type="spellStart"/>
            <w:r w:rsidR="007B4B6A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>Чабай</w:t>
            </w:r>
            <w:proofErr w:type="spellEnd"/>
            <w:r w:rsidR="007B4B6A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 xml:space="preserve"> Татьяна Иосифовна «</w:t>
            </w:r>
            <w:r w:rsidR="007B4B6A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  <w:lang w:val="be-BY"/>
              </w:rPr>
              <w:t xml:space="preserve">Выхаваць гаспадара </w:t>
            </w:r>
            <w:proofErr w:type="gramStart"/>
            <w:r w:rsidR="007B4B6A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  <w:lang w:val="be-BY"/>
              </w:rPr>
              <w:t>на</w:t>
            </w:r>
            <w:proofErr w:type="gramEnd"/>
            <w:r w:rsidR="007B4B6A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  <w:lang w:val="be-BY"/>
              </w:rPr>
              <w:t xml:space="preserve"> сваёй зямлі</w:t>
            </w:r>
            <w:r w:rsidR="007B4B6A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>»</w:t>
            </w:r>
            <w:r w:rsidR="007B4B6A" w:rsidRPr="007B4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«</w:t>
            </w:r>
            <w:r w:rsidR="007B4B6A" w:rsidRPr="007B4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 xml:space="preserve">Настаўніцкая </w:t>
            </w:r>
            <w:r w:rsidR="007B4B6A" w:rsidRPr="007B4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газета» № 42, 11.04.2020 </w:t>
            </w:r>
          </w:p>
          <w:p w:rsidR="004A212E" w:rsidRPr="004A212E" w:rsidRDefault="00C0470D" w:rsidP="00C0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>а</w:t>
            </w:r>
            <w:r w:rsidR="007B4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>втор Левицкая Ольга Валентиновна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 xml:space="preserve"> “Выхаванне духоўна-маральных якасцей</w:t>
            </w:r>
            <w:r w:rsidRPr="007B4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  <w:r w:rsidR="007B4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 xml:space="preserve"> </w:t>
            </w:r>
            <w:r w:rsidR="007B4B6A" w:rsidRPr="007B4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7B4B6A" w:rsidRPr="007B4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ru-RU"/>
              </w:rPr>
              <w:t xml:space="preserve">Настаўніцкая </w:t>
            </w:r>
            <w:r w:rsidR="007B4B6A" w:rsidRPr="007B4B6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газета» № 77, 11.07.2020 </w:t>
            </w:r>
          </w:p>
          <w:p w:rsidR="004A212E" w:rsidRPr="004A212E" w:rsidRDefault="00C0470D" w:rsidP="00CC0D6D">
            <w:p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    автор Соломко Тамара Владимировна поделится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lastRenderedPageBreak/>
              <w:t>опытом своей работы по теме «Инновация в школе в журнале «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be-BY"/>
              </w:rPr>
              <w:t>Адукацыя і выхаванне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»</w:t>
            </w:r>
          </w:p>
        </w:tc>
      </w:tr>
      <w:tr w:rsidR="004A212E" w:rsidRPr="004A212E" w:rsidTr="004A212E">
        <w:trPr>
          <w:trHeight w:val="1259"/>
        </w:trPr>
        <w:tc>
          <w:tcPr>
            <w:tcW w:w="358" w:type="pct"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</w:tcPr>
          <w:p w:rsidR="004A212E" w:rsidRPr="004A212E" w:rsidRDefault="004A212E" w:rsidP="00CC0D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опыта реализации проекта</w:t>
            </w:r>
          </w:p>
        </w:tc>
        <w:tc>
          <w:tcPr>
            <w:tcW w:w="3300" w:type="pct"/>
          </w:tcPr>
          <w:p w:rsidR="004A212E" w:rsidRPr="00C0470D" w:rsidRDefault="00A66EBA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A212E"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роектный продукт, предлагаемый для использования в образовательной практике</w:t>
            </w:r>
            <w:r w:rsidR="00C04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0470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размещён на сайте учреждения образования </w:t>
            </w:r>
            <w:hyperlink r:id="rId7" w:history="1">
              <w:r w:rsidR="00C0470D" w:rsidRPr="00275088">
                <w:rPr>
                  <w:rStyle w:val="a4"/>
                  <w:rFonts w:ascii="Times New Roman" w:eastAsia="Calibri" w:hAnsi="Times New Roman" w:cs="Times New Roman"/>
                  <w:spacing w:val="-4"/>
                  <w:sz w:val="28"/>
                  <w:szCs w:val="28"/>
                </w:rPr>
                <w:t>https://gorodki.volozhin-edu.gov.by/</w:t>
              </w:r>
            </w:hyperlink>
            <w:r w:rsidR="00C0470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в разделе</w:t>
            </w:r>
            <w:r w:rsidR="00C0470D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 xml:space="preserve"> Инновационная деятельность</w:t>
            </w:r>
            <w:r w:rsidR="00C0470D" w:rsidRPr="004A212E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 xml:space="preserve">/ </w:t>
            </w:r>
            <w:r w:rsidR="006D494D" w:rsidRPr="004A212E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 xml:space="preserve">подраздел </w:t>
            </w:r>
            <w:r w:rsidR="006D494D" w:rsidRPr="006D494D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>Внедрение модели нравственного развития обучающихся в современном образовательном пространстве на православных традициях и ценностях белорусского народа с учетом регионал</w:t>
            </w:r>
            <w:r w:rsidR="006D494D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>ьного социокультурного кластера</w:t>
            </w:r>
            <w:r w:rsidR="006D494D" w:rsidRPr="006D494D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 xml:space="preserve"> (2018-2021)</w:t>
            </w:r>
            <w:r w:rsidR="006D494D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>/ вкладка</w:t>
            </w:r>
            <w:bookmarkStart w:id="0" w:name="_GoBack"/>
            <w:bookmarkEnd w:id="0"/>
            <w:r w:rsidR="00C0470D" w:rsidRPr="004A212E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 xml:space="preserve"> </w:t>
            </w:r>
            <w:r w:rsidR="00C0470D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 xml:space="preserve"> Материалы из опыта</w:t>
            </w:r>
            <w:r w:rsidR="00C0470D" w:rsidRPr="004A212E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 xml:space="preserve"> реал</w:t>
            </w:r>
            <w:r w:rsidR="00C0470D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</w:rPr>
              <w:t>изации инновационного проекта</w:t>
            </w:r>
            <w:r w:rsidR="00C0470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:</w:t>
            </w:r>
            <w:proofErr w:type="gramEnd"/>
          </w:p>
          <w:p w:rsidR="00C0470D" w:rsidRPr="00C0470D" w:rsidRDefault="00C0470D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1) Методическая копилка (сценарии мероприятий).</w:t>
            </w:r>
          </w:p>
          <w:p w:rsidR="00C0470D" w:rsidRPr="005E758E" w:rsidRDefault="00C0470D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Разработаны сценарии мероприятий, посвящённых православным праздникам (Рождество Христово, Пасха, Покров Пресвятой Богородицы и др.)</w:t>
            </w:r>
            <w:r w:rsidR="005E758E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;</w:t>
            </w:r>
          </w:p>
          <w:p w:rsidR="005E758E" w:rsidRDefault="005E758E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Авторы – участники инновационного проекта.</w:t>
            </w:r>
          </w:p>
          <w:p w:rsidR="00A66EBA" w:rsidRDefault="005E758E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58E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Методическая копилка (факультативные занятия).</w:t>
            </w:r>
          </w:p>
          <w:p w:rsidR="005E758E" w:rsidRDefault="005E758E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 планы-конспекты факультативных занятий «Основы православной культуры»;</w:t>
            </w:r>
          </w:p>
          <w:p w:rsidR="005E758E" w:rsidRDefault="005E758E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Авторы – Кулак Людмила Петровн</w:t>
            </w:r>
            <w:r w:rsidR="00286B4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Кононович Антонина Александровна.</w:t>
            </w:r>
          </w:p>
          <w:p w:rsidR="005E758E" w:rsidRDefault="005E758E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 Школьная газета «Орбита».</w:t>
            </w:r>
          </w:p>
          <w:p w:rsidR="005E758E" w:rsidRDefault="005E758E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Спецвыпуск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многотиражной школьной газеты «Орбита», где печатаются статьи и материалы тематики инновационного проекта;</w:t>
            </w:r>
          </w:p>
          <w:p w:rsidR="005E758E" w:rsidRDefault="005E758E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объединения по интересам «Юный корреспондент» Соломко Тамара Владимировна.</w:t>
            </w:r>
          </w:p>
          <w:p w:rsidR="005E758E" w:rsidRPr="005E758E" w:rsidRDefault="005E758E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AEE" w:rsidRPr="00704AEE" w:rsidRDefault="00A66EBA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381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4A212E"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>ероприятия, предлагаемые для представления проектного продукта</w:t>
            </w:r>
            <w:r w:rsidR="00704AE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04AEE" w:rsidRPr="00704AEE" w:rsidRDefault="00704AEE" w:rsidP="00CC0D6D">
            <w:pPr>
              <w:numPr>
                <w:ilvl w:val="0"/>
                <w:numId w:val="3"/>
              </w:numPr>
              <w:tabs>
                <w:tab w:val="left" w:pos="373"/>
                <w:tab w:val="left" w:pos="430"/>
                <w:tab w:val="left" w:pos="65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A66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4AE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  <w:r w:rsidR="004A212E" w:rsidRPr="004A2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4A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04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Духовно-нравственное воспитание учащихся на уроках музыки», </w:t>
            </w:r>
            <w:r w:rsidR="005E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04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 уч</w:t>
            </w:r>
            <w:r w:rsidR="007B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реждения образования </w:t>
            </w:r>
            <w:proofErr w:type="spellStart"/>
            <w:r w:rsidR="007B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Езерский</w:t>
            </w:r>
            <w:proofErr w:type="spellEnd"/>
            <w:r w:rsidR="007B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Валерьевич</w:t>
            </w:r>
            <w:r w:rsidR="005E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04AEE" w:rsidRPr="00A66EBA" w:rsidRDefault="00704AEE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381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  <w:r w:rsidRPr="00A66EBA">
              <w:rPr>
                <w:rFonts w:ascii="SchoolBookAC" w:eastAsia="Times New Roman" w:hAnsi="SchoolBookAC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учащихся мировоззрения, мотивации поступков, освоение норм поведения, характерных для православной культуры», </w:t>
            </w:r>
            <w:r w:rsidR="005E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факультативных занятий «Основ</w:t>
            </w:r>
            <w:r w:rsidR="007B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православной культуры Кулак Людмила </w:t>
            </w:r>
            <w:r w:rsidR="007B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Петровна</w:t>
            </w:r>
            <w:r w:rsidR="005E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04AEE" w:rsidRPr="00A66EBA" w:rsidRDefault="00704AEE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381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«Использование церковной живописи в воспитательной</w:t>
            </w:r>
            <w:r w:rsid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современной школы»</w:t>
            </w:r>
            <w:r w:rsid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6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факультативных занятий «Основы православной культуры </w:t>
            </w:r>
            <w:r w:rsidR="007B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Кононович Антонина Александровна</w:t>
            </w:r>
            <w:r w:rsidR="005E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A212E" w:rsidRPr="004A212E" w:rsidRDefault="00704AEE" w:rsidP="00CC0D6D">
            <w:pPr>
              <w:numPr>
                <w:ilvl w:val="0"/>
                <w:numId w:val="3"/>
              </w:numPr>
              <w:tabs>
                <w:tab w:val="left" w:pos="316"/>
                <w:tab w:val="left" w:pos="381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E14C74" w:rsidRDefault="00E14C74" w:rsidP="00CC0D6D">
      <w:pPr>
        <w:spacing w:line="240" w:lineRule="auto"/>
      </w:pPr>
    </w:p>
    <w:sectPr w:rsidR="00E14C74" w:rsidSect="0000023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04F"/>
    <w:multiLevelType w:val="hybridMultilevel"/>
    <w:tmpl w:val="F6ACED7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A1819"/>
    <w:multiLevelType w:val="hybridMultilevel"/>
    <w:tmpl w:val="5E14A1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6E1474"/>
    <w:multiLevelType w:val="hybridMultilevel"/>
    <w:tmpl w:val="C332F04C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2E"/>
    <w:rsid w:val="0000023F"/>
    <w:rsid w:val="00171145"/>
    <w:rsid w:val="002515B9"/>
    <w:rsid w:val="00286B46"/>
    <w:rsid w:val="00422DC1"/>
    <w:rsid w:val="004A212E"/>
    <w:rsid w:val="005E758E"/>
    <w:rsid w:val="006D494D"/>
    <w:rsid w:val="00704AEE"/>
    <w:rsid w:val="007B4B6A"/>
    <w:rsid w:val="00A66EBA"/>
    <w:rsid w:val="00A74868"/>
    <w:rsid w:val="00B02A49"/>
    <w:rsid w:val="00C0470D"/>
    <w:rsid w:val="00CC0D6D"/>
    <w:rsid w:val="00E1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51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2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51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rodki.volozhin-edu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ki.volozhin-edu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2021-10-25T15:34:00Z</dcterms:created>
  <dcterms:modified xsi:type="dcterms:W3CDTF">2021-10-29T07:10:00Z</dcterms:modified>
</cp:coreProperties>
</file>